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2F" w:rsidRDefault="00E42DD7">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-164465</wp:posOffset>
                </wp:positionH>
                <wp:positionV relativeFrom="paragraph">
                  <wp:posOffset>1014730</wp:posOffset>
                </wp:positionV>
                <wp:extent cx="6279515" cy="775779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775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777" w:rsidRPr="0009732B" w:rsidRDefault="00C27777">
                            <w:pPr>
                              <w:contextualSpacing/>
                              <w:rPr>
                                <w:rFonts w:ascii="Arial" w:hAnsi="Arial" w:cs="Arial"/>
                                <w:sz w:val="24"/>
                                <w:szCs w:val="24"/>
                              </w:rPr>
                            </w:pPr>
                            <w:r w:rsidRPr="0009732B">
                              <w:rPr>
                                <w:rFonts w:ascii="Arial" w:hAnsi="Arial" w:cs="Arial"/>
                                <w:sz w:val="24"/>
                                <w:szCs w:val="24"/>
                              </w:rPr>
                              <w:t>FOR IMMEDIATE RELEASE</w:t>
                            </w:r>
                          </w:p>
                          <w:p w:rsidR="00C27777" w:rsidRPr="0009732B" w:rsidRDefault="00C27777">
                            <w:pPr>
                              <w:contextualSpacing/>
                              <w:rPr>
                                <w:rFonts w:ascii="Arial" w:hAnsi="Arial" w:cs="Arial"/>
                                <w:sz w:val="24"/>
                                <w:szCs w:val="24"/>
                              </w:rPr>
                            </w:pPr>
                            <w:r w:rsidRPr="0009732B">
                              <w:rPr>
                                <w:rFonts w:ascii="Arial" w:hAnsi="Arial" w:cs="Arial"/>
                                <w:sz w:val="24"/>
                                <w:szCs w:val="24"/>
                              </w:rPr>
                              <w:t>February 2</w:t>
                            </w:r>
                            <w:r w:rsidR="00C816A4">
                              <w:rPr>
                                <w:rFonts w:ascii="Arial" w:hAnsi="Arial" w:cs="Arial"/>
                                <w:sz w:val="24"/>
                                <w:szCs w:val="24"/>
                              </w:rPr>
                              <w:t>8</w:t>
                            </w:r>
                            <w:r w:rsidRPr="0009732B">
                              <w:rPr>
                                <w:rFonts w:ascii="Arial" w:hAnsi="Arial" w:cs="Arial"/>
                                <w:sz w:val="24"/>
                                <w:szCs w:val="24"/>
                              </w:rPr>
                              <w:t>, 2013</w:t>
                            </w:r>
                          </w:p>
                          <w:p w:rsidR="00C27777" w:rsidRPr="00347101" w:rsidRDefault="00C27777">
                            <w:pPr>
                              <w:contextualSpacing/>
                              <w:rPr>
                                <w:rFonts w:ascii="Arial" w:hAnsi="Arial" w:cs="Arial"/>
                                <w:sz w:val="24"/>
                                <w:szCs w:val="24"/>
                              </w:rPr>
                            </w:pPr>
                          </w:p>
                          <w:p w:rsidR="00C27777" w:rsidRPr="0009732B" w:rsidRDefault="00C27777" w:rsidP="00E7704C">
                            <w:pPr>
                              <w:contextualSpacing/>
                              <w:jc w:val="center"/>
                              <w:rPr>
                                <w:rFonts w:ascii="Arial" w:hAnsi="Arial" w:cs="Arial"/>
                                <w:b/>
                                <w:sz w:val="28"/>
                                <w:szCs w:val="28"/>
                              </w:rPr>
                            </w:pPr>
                            <w:r w:rsidRPr="0009732B">
                              <w:rPr>
                                <w:rFonts w:ascii="Arial" w:hAnsi="Arial" w:cs="Arial"/>
                                <w:b/>
                                <w:sz w:val="28"/>
                                <w:szCs w:val="28"/>
                              </w:rPr>
                              <w:t xml:space="preserve">Contract Awarded for New VA </w:t>
                            </w:r>
                            <w:r w:rsidR="007C46B8">
                              <w:rPr>
                                <w:rFonts w:ascii="Arial" w:hAnsi="Arial" w:cs="Arial"/>
                                <w:b/>
                                <w:sz w:val="28"/>
                                <w:szCs w:val="28"/>
                              </w:rPr>
                              <w:t xml:space="preserve">Community Based </w:t>
                            </w:r>
                            <w:r w:rsidRPr="0009732B">
                              <w:rPr>
                                <w:rFonts w:ascii="Arial" w:hAnsi="Arial" w:cs="Arial"/>
                                <w:b/>
                                <w:sz w:val="28"/>
                                <w:szCs w:val="28"/>
                              </w:rPr>
                              <w:t>Outpatient Clinic in Jacksonville, NC</w:t>
                            </w:r>
                          </w:p>
                          <w:p w:rsidR="00C27777" w:rsidRPr="005D2BF3" w:rsidRDefault="00C27777" w:rsidP="00E7704C">
                            <w:pPr>
                              <w:contextualSpacing/>
                              <w:jc w:val="center"/>
                              <w:rPr>
                                <w:rFonts w:ascii="Times New Roman" w:hAnsi="Times New Roman"/>
                                <w:i/>
                                <w:sz w:val="28"/>
                                <w:szCs w:val="28"/>
                              </w:rPr>
                            </w:pPr>
                          </w:p>
                          <w:p w:rsidR="00C27777" w:rsidRPr="0009732B" w:rsidRDefault="00C27777" w:rsidP="00BA4BD4">
                            <w:pPr>
                              <w:pStyle w:val="horizontalrule1"/>
                              <w:spacing w:before="0" w:beforeAutospacing="0" w:after="225" w:afterAutospacing="0" w:line="360" w:lineRule="atLeast"/>
                              <w:rPr>
                                <w:rFonts w:ascii="Arial" w:hAnsi="Arial" w:cs="Arial"/>
                              </w:rPr>
                            </w:pPr>
                            <w:r w:rsidRPr="00223681">
                              <w:tab/>
                            </w:r>
                            <w:r w:rsidRPr="0009732B">
                              <w:rPr>
                                <w:rFonts w:ascii="Arial" w:hAnsi="Arial" w:cs="Arial"/>
                              </w:rPr>
                              <w:t>FAYETTEVILLE – The Department of V</w:t>
                            </w:r>
                            <w:r w:rsidR="00FC7CCB">
                              <w:rPr>
                                <w:rFonts w:ascii="Arial" w:hAnsi="Arial" w:cs="Arial"/>
                              </w:rPr>
                              <w:t xml:space="preserve">eterans Affairs has awarded Construction Managers, Inc., </w:t>
                            </w:r>
                            <w:r>
                              <w:rPr>
                                <w:rFonts w:ascii="Arial" w:hAnsi="Arial" w:cs="Arial"/>
                              </w:rPr>
                              <w:t xml:space="preserve">the </w:t>
                            </w:r>
                            <w:r w:rsidRPr="0009732B">
                              <w:rPr>
                                <w:rFonts w:ascii="Arial" w:hAnsi="Arial" w:cs="Arial"/>
                              </w:rPr>
                              <w:t xml:space="preserve">contract for the new VA </w:t>
                            </w:r>
                            <w:r w:rsidR="007C46B8">
                              <w:rPr>
                                <w:rFonts w:ascii="Arial" w:hAnsi="Arial" w:cs="Arial"/>
                              </w:rPr>
                              <w:t xml:space="preserve">Community Based </w:t>
                            </w:r>
                            <w:r w:rsidRPr="0009732B">
                              <w:rPr>
                                <w:rFonts w:ascii="Arial" w:hAnsi="Arial" w:cs="Arial"/>
                              </w:rPr>
                              <w:t>Outpatient Cli</w:t>
                            </w:r>
                            <w:r w:rsidR="00D97342">
                              <w:rPr>
                                <w:rFonts w:ascii="Arial" w:hAnsi="Arial" w:cs="Arial"/>
                              </w:rPr>
                              <w:t xml:space="preserve">nic in Jacksonville, N.C.  This 10-year lease </w:t>
                            </w:r>
                            <w:r w:rsidRPr="0009732B">
                              <w:rPr>
                                <w:rFonts w:ascii="Arial" w:hAnsi="Arial" w:cs="Arial"/>
                              </w:rPr>
                              <w:t>contract includes construction</w:t>
                            </w:r>
                            <w:r w:rsidR="00D97342">
                              <w:rPr>
                                <w:rFonts w:ascii="Arial" w:hAnsi="Arial" w:cs="Arial"/>
                              </w:rPr>
                              <w:t xml:space="preserve"> and </w:t>
                            </w:r>
                            <w:r w:rsidRPr="0009732B">
                              <w:rPr>
                                <w:rFonts w:ascii="Arial" w:hAnsi="Arial" w:cs="Arial"/>
                              </w:rPr>
                              <w:t xml:space="preserve">maintenance.  The total value of the contract over the 10-year </w:t>
                            </w:r>
                            <w:r>
                              <w:rPr>
                                <w:rFonts w:ascii="Arial" w:hAnsi="Arial" w:cs="Arial"/>
                              </w:rPr>
                              <w:t xml:space="preserve">lease </w:t>
                            </w:r>
                            <w:r w:rsidRPr="0009732B">
                              <w:rPr>
                                <w:rFonts w:ascii="Arial" w:hAnsi="Arial" w:cs="Arial"/>
                              </w:rPr>
                              <w:t xml:space="preserve">period is $3,756.537.00.  </w:t>
                            </w:r>
                          </w:p>
                          <w:p w:rsidR="00C27777" w:rsidRPr="0009732B" w:rsidRDefault="00C27777" w:rsidP="00BA4BD4">
                            <w:pPr>
                              <w:pStyle w:val="horizontalrule1"/>
                              <w:spacing w:before="0" w:beforeAutospacing="0" w:after="225" w:afterAutospacing="0" w:line="360" w:lineRule="atLeast"/>
                              <w:rPr>
                                <w:rFonts w:ascii="Arial" w:hAnsi="Arial" w:cs="Arial"/>
                              </w:rPr>
                            </w:pPr>
                            <w:r w:rsidRPr="0009732B">
                              <w:rPr>
                                <w:rFonts w:ascii="Arial" w:hAnsi="Arial" w:cs="Arial"/>
                              </w:rPr>
                              <w:tab/>
                              <w:t xml:space="preserve">The new clinic, to be located at Site 3A on Henderson Drive in Jacksonville, will include 9,716 net usable square feet.  The contract also includes 60 parking spaces.  Construction is expected to be completed in </w:t>
                            </w:r>
                            <w:r w:rsidR="00ED3647">
                              <w:rPr>
                                <w:rFonts w:ascii="Arial" w:hAnsi="Arial" w:cs="Arial"/>
                              </w:rPr>
                              <w:t>early 2014</w:t>
                            </w:r>
                            <w:r w:rsidRPr="0009732B">
                              <w:rPr>
                                <w:rFonts w:ascii="Arial" w:hAnsi="Arial" w:cs="Arial"/>
                              </w:rPr>
                              <w:t>.</w:t>
                            </w:r>
                          </w:p>
                          <w:p w:rsidR="00C27777" w:rsidRPr="0009732B" w:rsidRDefault="00C27777" w:rsidP="00BA4BD4">
                            <w:pPr>
                              <w:pStyle w:val="horizontalrule1"/>
                              <w:spacing w:before="0" w:beforeAutospacing="0" w:after="225" w:afterAutospacing="0" w:line="360" w:lineRule="atLeast"/>
                              <w:rPr>
                                <w:rFonts w:ascii="Arial" w:hAnsi="Arial" w:cs="Arial"/>
                              </w:rPr>
                            </w:pPr>
                            <w:r w:rsidRPr="0009732B">
                              <w:rPr>
                                <w:rFonts w:ascii="Arial" w:hAnsi="Arial" w:cs="Arial"/>
                              </w:rPr>
                              <w:tab/>
                              <w:t xml:space="preserve">The original VA Outpatient Clinic in Jacksonville opened in 1999 and relocated to its current location in </w:t>
                            </w:r>
                            <w:r w:rsidR="005417FA">
                              <w:rPr>
                                <w:rFonts w:ascii="Arial" w:hAnsi="Arial" w:cs="Arial"/>
                              </w:rPr>
                              <w:t>April 2008.</w:t>
                            </w:r>
                            <w:r w:rsidRPr="0009732B">
                              <w:rPr>
                                <w:rFonts w:ascii="Arial" w:hAnsi="Arial" w:cs="Arial"/>
                              </w:rPr>
                              <w:t xml:space="preserve">  It provides Primary Care and Mental Health services to approximately </w:t>
                            </w:r>
                            <w:r w:rsidR="007C46B8">
                              <w:rPr>
                                <w:rFonts w:ascii="Arial" w:hAnsi="Arial" w:cs="Arial"/>
                              </w:rPr>
                              <w:t>5,400</w:t>
                            </w:r>
                            <w:r w:rsidRPr="0009732B">
                              <w:rPr>
                                <w:rFonts w:ascii="Arial" w:hAnsi="Arial" w:cs="Arial"/>
                              </w:rPr>
                              <w:t xml:space="preserve"> Veterans.  </w:t>
                            </w:r>
                          </w:p>
                          <w:p w:rsidR="00C27777" w:rsidRPr="0009732B" w:rsidRDefault="007C46B8" w:rsidP="00BA4BD4">
                            <w:pPr>
                              <w:pStyle w:val="horizontalrule1"/>
                              <w:spacing w:before="0" w:beforeAutospacing="0" w:after="225" w:afterAutospacing="0" w:line="360" w:lineRule="atLeast"/>
                              <w:rPr>
                                <w:rFonts w:ascii="Arial" w:hAnsi="Arial" w:cs="Arial"/>
                              </w:rPr>
                            </w:pPr>
                            <w:r>
                              <w:rPr>
                                <w:rFonts w:ascii="Arial" w:hAnsi="Arial" w:cs="Arial"/>
                              </w:rPr>
                              <w:tab/>
                              <w:t>“</w:t>
                            </w:r>
                            <w:r w:rsidR="00C27777" w:rsidRPr="0009732B">
                              <w:rPr>
                                <w:rFonts w:ascii="Arial" w:hAnsi="Arial" w:cs="Arial"/>
                              </w:rPr>
                              <w:t>This new clinic will enhance access to VA health care for the Veterans we serve in southeastern North Carolina,” said Fayetteville VA Medical Center Director Elizabeth Goolsby.</w:t>
                            </w:r>
                          </w:p>
                          <w:p w:rsidR="00C27777" w:rsidRPr="0009732B" w:rsidRDefault="00C27777" w:rsidP="000B6C2D">
                            <w:pPr>
                              <w:pStyle w:val="horizontalrule1"/>
                              <w:spacing w:before="0" w:beforeAutospacing="0" w:after="225" w:afterAutospacing="0" w:line="360" w:lineRule="atLeast"/>
                              <w:rPr>
                                <w:rFonts w:ascii="Arial" w:hAnsi="Arial" w:cs="Arial"/>
                              </w:rPr>
                            </w:pPr>
                            <w:r w:rsidRPr="0009732B">
                              <w:rPr>
                                <w:rFonts w:ascii="Arial" w:hAnsi="Arial" w:cs="Arial"/>
                              </w:rPr>
                              <w:tab/>
                              <w:t xml:space="preserve">For more information, please contact the Fayetteville Veterans Medical Center Interim Public Affairs Officer, Norma N. Fraser, at (910) 488-2120, ext. 7027.  </w:t>
                            </w:r>
                          </w:p>
                          <w:p w:rsidR="00C27777" w:rsidRPr="0009732B" w:rsidRDefault="00C27777">
                            <w:pPr>
                              <w:contextualSpacing/>
                              <w:rPr>
                                <w:rFonts w:ascii="Arial" w:hAnsi="Arial" w:cs="Arial"/>
                                <w:sz w:val="24"/>
                                <w:szCs w:val="24"/>
                              </w:rPr>
                            </w:pPr>
                          </w:p>
                          <w:p w:rsidR="00C27777" w:rsidRPr="0009732B" w:rsidRDefault="00C27777">
                            <w:pPr>
                              <w:contextualSpacing/>
                              <w:rPr>
                                <w:rFonts w:ascii="Arial" w:hAnsi="Arial" w:cs="Arial"/>
                                <w:sz w:val="24"/>
                                <w:szCs w:val="24"/>
                              </w:rPr>
                            </w:pPr>
                          </w:p>
                          <w:p w:rsidR="00C27777" w:rsidRPr="0009732B" w:rsidRDefault="00C27777">
                            <w:pPr>
                              <w:contextualSpacing/>
                              <w:rPr>
                                <w:rFonts w:ascii="Arial" w:hAnsi="Arial" w:cs="Arial"/>
                                <w:sz w:val="24"/>
                                <w:szCs w:val="24"/>
                              </w:rPr>
                            </w:pPr>
                          </w:p>
                          <w:p w:rsidR="00C27777" w:rsidRPr="0009732B" w:rsidRDefault="00C27777">
                            <w:pPr>
                              <w:contextualSpacing/>
                              <w:rPr>
                                <w:rFonts w:ascii="Arial" w:hAnsi="Arial" w:cs="Arial"/>
                                <w:sz w:val="24"/>
                                <w:szCs w:val="24"/>
                              </w:rPr>
                            </w:pPr>
                          </w:p>
                          <w:p w:rsidR="00C27777" w:rsidRPr="0009732B" w:rsidRDefault="00C27777">
                            <w:pPr>
                              <w:contextualSpacing/>
                              <w:rPr>
                                <w:rFonts w:ascii="Arial" w:hAnsi="Arial" w:cs="Arial"/>
                                <w:sz w:val="24"/>
                                <w:szCs w:val="24"/>
                              </w:rPr>
                            </w:pPr>
                          </w:p>
                          <w:p w:rsidR="00C27777" w:rsidRPr="0009732B" w:rsidRDefault="00C27777">
                            <w:pPr>
                              <w:contextualSpacing/>
                              <w:rPr>
                                <w:rFonts w:ascii="Arial" w:hAnsi="Arial" w:cs="Arial"/>
                                <w:sz w:val="24"/>
                                <w:szCs w:val="24"/>
                              </w:rPr>
                            </w:pPr>
                          </w:p>
                          <w:p w:rsidR="00C27777" w:rsidRPr="0009732B" w:rsidRDefault="00C27777">
                            <w:pPr>
                              <w:contextualSpacing/>
                              <w:rPr>
                                <w:rFonts w:ascii="Arial" w:hAnsi="Arial" w:cs="Arial"/>
                                <w:sz w:val="24"/>
                                <w:szCs w:val="24"/>
                              </w:rPr>
                            </w:pPr>
                          </w:p>
                          <w:p w:rsidR="00C27777" w:rsidRPr="0009732B" w:rsidRDefault="00C27777">
                            <w:pPr>
                              <w:contextualSpacing/>
                              <w:rPr>
                                <w:rFonts w:ascii="Arial" w:hAnsi="Arial" w:cs="Arial"/>
                                <w:sz w:val="24"/>
                                <w:szCs w:val="24"/>
                              </w:rPr>
                            </w:pPr>
                          </w:p>
                          <w:p w:rsidR="00C27777" w:rsidRPr="0009732B" w:rsidRDefault="00C27777">
                            <w:pPr>
                              <w:contextualSpacing/>
                              <w:rPr>
                                <w:rFonts w:ascii="Arial" w:hAnsi="Arial" w:cs="Arial"/>
                                <w:sz w:val="24"/>
                                <w:szCs w:val="24"/>
                              </w:rPr>
                            </w:pPr>
                          </w:p>
                          <w:p w:rsidR="00C27777" w:rsidRPr="0009732B" w:rsidRDefault="00C27777">
                            <w:pPr>
                              <w:contextualSpacing/>
                              <w:rPr>
                                <w:rFonts w:ascii="Arial" w:hAnsi="Arial" w:cs="Arial"/>
                                <w:sz w:val="24"/>
                                <w:szCs w:val="24"/>
                              </w:rPr>
                            </w:pPr>
                          </w:p>
                          <w:p w:rsidR="00C27777" w:rsidRPr="0009732B" w:rsidRDefault="00C27777" w:rsidP="000B6C2D">
                            <w:pPr>
                              <w:contextualSpacing/>
                              <w:jc w:val="center"/>
                              <w:rPr>
                                <w:rFonts w:ascii="Arial" w:hAnsi="Arial" w:cs="Arial"/>
                                <w:sz w:val="24"/>
                                <w:szCs w:val="24"/>
                              </w:rPr>
                            </w:pPr>
                            <w:r w:rsidRPr="0009732B">
                              <w:rPr>
                                <w:rFonts w:ascii="Arial" w:hAnsi="Arial" w:cs="Arial"/>
                                <w:sz w:val="24"/>
                                <w:szCs w:val="24"/>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95pt;margin-top:79.9pt;width:494.45pt;height:6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" filled="f" stroked="f">
                <v:textbox inset="0,0,0,0">
                  <w:txbxContent>
                    <w:p w:rsidR="00C27777" w:rsidRPr="0009732B" w:rsidRDefault="00C27777">
                      <w:pPr>
                        <w:contextualSpacing/>
                        <w:rPr>
                          <w:rFonts w:ascii="Arial" w:hAnsi="Arial" w:cs="Arial"/>
                          <w:sz w:val="24"/>
                          <w:szCs w:val="24"/>
                        </w:rPr>
                      </w:pPr>
                      <w:r w:rsidRPr="0009732B">
                        <w:rPr>
                          <w:rFonts w:ascii="Arial" w:hAnsi="Arial" w:cs="Arial"/>
                          <w:sz w:val="24"/>
                          <w:szCs w:val="24"/>
                        </w:rPr>
                        <w:t>FOR IMMEDIATE RELEASE</w:t>
                      </w:r>
                    </w:p>
                    <w:p w:rsidR="00C27777" w:rsidRPr="0009732B" w:rsidRDefault="00C27777">
                      <w:pPr>
                        <w:contextualSpacing/>
                        <w:rPr>
                          <w:rFonts w:ascii="Arial" w:hAnsi="Arial" w:cs="Arial"/>
                          <w:sz w:val="24"/>
                          <w:szCs w:val="24"/>
                        </w:rPr>
                      </w:pPr>
                      <w:r w:rsidRPr="0009732B">
                        <w:rPr>
                          <w:rFonts w:ascii="Arial" w:hAnsi="Arial" w:cs="Arial"/>
                          <w:sz w:val="24"/>
                          <w:szCs w:val="24"/>
                        </w:rPr>
                        <w:t>February 2</w:t>
                      </w:r>
                      <w:r w:rsidR="00C816A4">
                        <w:rPr>
                          <w:rFonts w:ascii="Arial" w:hAnsi="Arial" w:cs="Arial"/>
                          <w:sz w:val="24"/>
                          <w:szCs w:val="24"/>
                        </w:rPr>
                        <w:t>8</w:t>
                      </w:r>
                      <w:r w:rsidRPr="0009732B">
                        <w:rPr>
                          <w:rFonts w:ascii="Arial" w:hAnsi="Arial" w:cs="Arial"/>
                          <w:sz w:val="24"/>
                          <w:szCs w:val="24"/>
                        </w:rPr>
                        <w:t>, 2013</w:t>
                      </w:r>
                    </w:p>
                    <w:p w:rsidR="00C27777" w:rsidRPr="00347101" w:rsidRDefault="00C27777">
                      <w:pPr>
                        <w:contextualSpacing/>
                        <w:rPr>
                          <w:rFonts w:ascii="Arial" w:hAnsi="Arial" w:cs="Arial"/>
                          <w:sz w:val="24"/>
                          <w:szCs w:val="24"/>
                        </w:rPr>
                      </w:pPr>
                    </w:p>
                    <w:p w:rsidR="00C27777" w:rsidRPr="0009732B" w:rsidRDefault="00C27777" w:rsidP="00E7704C">
                      <w:pPr>
                        <w:contextualSpacing/>
                        <w:jc w:val="center"/>
                        <w:rPr>
                          <w:rFonts w:ascii="Arial" w:hAnsi="Arial" w:cs="Arial"/>
                          <w:b/>
                          <w:sz w:val="28"/>
                          <w:szCs w:val="28"/>
                        </w:rPr>
                      </w:pPr>
                      <w:r w:rsidRPr="0009732B">
                        <w:rPr>
                          <w:rFonts w:ascii="Arial" w:hAnsi="Arial" w:cs="Arial"/>
                          <w:b/>
                          <w:sz w:val="28"/>
                          <w:szCs w:val="28"/>
                        </w:rPr>
                        <w:t xml:space="preserve">Contract Awarded for New VA </w:t>
                      </w:r>
                      <w:r w:rsidR="007C46B8">
                        <w:rPr>
                          <w:rFonts w:ascii="Arial" w:hAnsi="Arial" w:cs="Arial"/>
                          <w:b/>
                          <w:sz w:val="28"/>
                          <w:szCs w:val="28"/>
                        </w:rPr>
                        <w:t xml:space="preserve">Community Based </w:t>
                      </w:r>
                      <w:r w:rsidRPr="0009732B">
                        <w:rPr>
                          <w:rFonts w:ascii="Arial" w:hAnsi="Arial" w:cs="Arial"/>
                          <w:b/>
                          <w:sz w:val="28"/>
                          <w:szCs w:val="28"/>
                        </w:rPr>
                        <w:t>Outpatient Clinic in Jacksonville, NC</w:t>
                      </w:r>
                    </w:p>
                    <w:p w:rsidR="00C27777" w:rsidRPr="005D2BF3" w:rsidRDefault="00C27777" w:rsidP="00E7704C">
                      <w:pPr>
                        <w:contextualSpacing/>
                        <w:jc w:val="center"/>
                        <w:rPr>
                          <w:rFonts w:ascii="Times New Roman" w:hAnsi="Times New Roman"/>
                          <w:i/>
                          <w:sz w:val="28"/>
                          <w:szCs w:val="28"/>
                        </w:rPr>
                      </w:pPr>
                    </w:p>
                    <w:p w:rsidR="00C27777" w:rsidRPr="0009732B" w:rsidRDefault="00C27777" w:rsidP="00BA4BD4">
                      <w:pPr>
                        <w:pStyle w:val="horizontalrule1"/>
                        <w:spacing w:before="0" w:beforeAutospacing="0" w:after="225" w:afterAutospacing="0" w:line="360" w:lineRule="atLeast"/>
                        <w:rPr>
                          <w:rFonts w:ascii="Arial" w:hAnsi="Arial" w:cs="Arial"/>
                        </w:rPr>
                      </w:pPr>
                      <w:r w:rsidRPr="00223681">
                        <w:tab/>
                      </w:r>
                      <w:r w:rsidRPr="0009732B">
                        <w:rPr>
                          <w:rFonts w:ascii="Arial" w:hAnsi="Arial" w:cs="Arial"/>
                        </w:rPr>
                        <w:t>FAYETTEVILLE – The Department of V</w:t>
                      </w:r>
                      <w:r w:rsidR="00FC7CCB">
                        <w:rPr>
                          <w:rFonts w:ascii="Arial" w:hAnsi="Arial" w:cs="Arial"/>
                        </w:rPr>
                        <w:t xml:space="preserve">eterans Affairs has awarded Construction Managers, Inc., </w:t>
                      </w:r>
                      <w:r>
                        <w:rPr>
                          <w:rFonts w:ascii="Arial" w:hAnsi="Arial" w:cs="Arial"/>
                        </w:rPr>
                        <w:t xml:space="preserve">the </w:t>
                      </w:r>
                      <w:r w:rsidRPr="0009732B">
                        <w:rPr>
                          <w:rFonts w:ascii="Arial" w:hAnsi="Arial" w:cs="Arial"/>
                        </w:rPr>
                        <w:t xml:space="preserve">contract for the new VA </w:t>
                      </w:r>
                      <w:r w:rsidR="007C46B8">
                        <w:rPr>
                          <w:rFonts w:ascii="Arial" w:hAnsi="Arial" w:cs="Arial"/>
                        </w:rPr>
                        <w:t xml:space="preserve">Community Based </w:t>
                      </w:r>
                      <w:r w:rsidRPr="0009732B">
                        <w:rPr>
                          <w:rFonts w:ascii="Arial" w:hAnsi="Arial" w:cs="Arial"/>
                        </w:rPr>
                        <w:t>Outpatient Cli</w:t>
                      </w:r>
                      <w:r w:rsidR="00D97342">
                        <w:rPr>
                          <w:rFonts w:ascii="Arial" w:hAnsi="Arial" w:cs="Arial"/>
                        </w:rPr>
                        <w:t xml:space="preserve">nic in Jacksonville, N.C.  This 10-year lease </w:t>
                      </w:r>
                      <w:r w:rsidRPr="0009732B">
                        <w:rPr>
                          <w:rFonts w:ascii="Arial" w:hAnsi="Arial" w:cs="Arial"/>
                        </w:rPr>
                        <w:t>contract includes construction</w:t>
                      </w:r>
                      <w:r w:rsidR="00D97342">
                        <w:rPr>
                          <w:rFonts w:ascii="Arial" w:hAnsi="Arial" w:cs="Arial"/>
                        </w:rPr>
                        <w:t xml:space="preserve"> and </w:t>
                      </w:r>
                      <w:r w:rsidRPr="0009732B">
                        <w:rPr>
                          <w:rFonts w:ascii="Arial" w:hAnsi="Arial" w:cs="Arial"/>
                        </w:rPr>
                        <w:t xml:space="preserve">maintenance.  The total value of the contract over the 10-year </w:t>
                      </w:r>
                      <w:r>
                        <w:rPr>
                          <w:rFonts w:ascii="Arial" w:hAnsi="Arial" w:cs="Arial"/>
                        </w:rPr>
                        <w:t xml:space="preserve">lease </w:t>
                      </w:r>
                      <w:r w:rsidRPr="0009732B">
                        <w:rPr>
                          <w:rFonts w:ascii="Arial" w:hAnsi="Arial" w:cs="Arial"/>
                        </w:rPr>
                        <w:t xml:space="preserve">period is $3,756.537.00.  </w:t>
                      </w:r>
                    </w:p>
                    <w:p w:rsidR="00C27777" w:rsidRPr="0009732B" w:rsidRDefault="00C27777" w:rsidP="00BA4BD4">
                      <w:pPr>
                        <w:pStyle w:val="horizontalrule1"/>
                        <w:spacing w:before="0" w:beforeAutospacing="0" w:after="225" w:afterAutospacing="0" w:line="360" w:lineRule="atLeast"/>
                        <w:rPr>
                          <w:rFonts w:ascii="Arial" w:hAnsi="Arial" w:cs="Arial"/>
                        </w:rPr>
                      </w:pPr>
                      <w:r w:rsidRPr="0009732B">
                        <w:rPr>
                          <w:rFonts w:ascii="Arial" w:hAnsi="Arial" w:cs="Arial"/>
                        </w:rPr>
                        <w:tab/>
                        <w:t xml:space="preserve">The new clinic, to be located at Site 3A on Henderson Drive in Jacksonville, will include 9,716 net usable square feet.  The contract also includes 60 parking spaces.  Construction is expected to be completed in </w:t>
                      </w:r>
                      <w:r w:rsidR="00ED3647">
                        <w:rPr>
                          <w:rFonts w:ascii="Arial" w:hAnsi="Arial" w:cs="Arial"/>
                        </w:rPr>
                        <w:t>early 2014</w:t>
                      </w:r>
                      <w:r w:rsidRPr="0009732B">
                        <w:rPr>
                          <w:rFonts w:ascii="Arial" w:hAnsi="Arial" w:cs="Arial"/>
                        </w:rPr>
                        <w:t>.</w:t>
                      </w:r>
                    </w:p>
                    <w:p w:rsidR="00C27777" w:rsidRPr="0009732B" w:rsidRDefault="00C27777" w:rsidP="00BA4BD4">
                      <w:pPr>
                        <w:pStyle w:val="horizontalrule1"/>
                        <w:spacing w:before="0" w:beforeAutospacing="0" w:after="225" w:afterAutospacing="0" w:line="360" w:lineRule="atLeast"/>
                        <w:rPr>
                          <w:rFonts w:ascii="Arial" w:hAnsi="Arial" w:cs="Arial"/>
                        </w:rPr>
                      </w:pPr>
                      <w:r w:rsidRPr="0009732B">
                        <w:rPr>
                          <w:rFonts w:ascii="Arial" w:hAnsi="Arial" w:cs="Arial"/>
                        </w:rPr>
                        <w:tab/>
                        <w:t xml:space="preserve">The original VA Outpatient Clinic in Jacksonville opened in 1999 and relocated to its current location in </w:t>
                      </w:r>
                      <w:r w:rsidR="005417FA">
                        <w:rPr>
                          <w:rFonts w:ascii="Arial" w:hAnsi="Arial" w:cs="Arial"/>
                        </w:rPr>
                        <w:t>April 2008.</w:t>
                      </w:r>
                      <w:r w:rsidRPr="0009732B">
                        <w:rPr>
                          <w:rFonts w:ascii="Arial" w:hAnsi="Arial" w:cs="Arial"/>
                        </w:rPr>
                        <w:t xml:space="preserve">  It provides Primary Care and Mental Health services to approximately </w:t>
                      </w:r>
                      <w:r w:rsidR="007C46B8">
                        <w:rPr>
                          <w:rFonts w:ascii="Arial" w:hAnsi="Arial" w:cs="Arial"/>
                        </w:rPr>
                        <w:t>5,400</w:t>
                      </w:r>
                      <w:r w:rsidRPr="0009732B">
                        <w:rPr>
                          <w:rFonts w:ascii="Arial" w:hAnsi="Arial" w:cs="Arial"/>
                        </w:rPr>
                        <w:t xml:space="preserve"> Veterans.  </w:t>
                      </w:r>
                    </w:p>
                    <w:p w:rsidR="00C27777" w:rsidRPr="0009732B" w:rsidRDefault="007C46B8" w:rsidP="00BA4BD4">
                      <w:pPr>
                        <w:pStyle w:val="horizontalrule1"/>
                        <w:spacing w:before="0" w:beforeAutospacing="0" w:after="225" w:afterAutospacing="0" w:line="360" w:lineRule="atLeast"/>
                        <w:rPr>
                          <w:rFonts w:ascii="Arial" w:hAnsi="Arial" w:cs="Arial"/>
                        </w:rPr>
                      </w:pPr>
                      <w:r>
                        <w:rPr>
                          <w:rFonts w:ascii="Arial" w:hAnsi="Arial" w:cs="Arial"/>
                        </w:rPr>
                        <w:tab/>
                        <w:t>“</w:t>
                      </w:r>
                      <w:r w:rsidR="00C27777" w:rsidRPr="0009732B">
                        <w:rPr>
                          <w:rFonts w:ascii="Arial" w:hAnsi="Arial" w:cs="Arial"/>
                        </w:rPr>
                        <w:t>This new clinic will enhance access to VA health care for the Veterans we serve in southeastern North Carolina,” said Fayetteville VA Medical Center Director Elizabeth Goolsby.</w:t>
                      </w:r>
                    </w:p>
                    <w:p w:rsidR="00C27777" w:rsidRPr="0009732B" w:rsidRDefault="00C27777" w:rsidP="000B6C2D">
                      <w:pPr>
                        <w:pStyle w:val="horizontalrule1"/>
                        <w:spacing w:before="0" w:beforeAutospacing="0" w:after="225" w:afterAutospacing="0" w:line="360" w:lineRule="atLeast"/>
                        <w:rPr>
                          <w:rFonts w:ascii="Arial" w:hAnsi="Arial" w:cs="Arial"/>
                        </w:rPr>
                      </w:pPr>
                      <w:r w:rsidRPr="0009732B">
                        <w:rPr>
                          <w:rFonts w:ascii="Arial" w:hAnsi="Arial" w:cs="Arial"/>
                        </w:rPr>
                        <w:tab/>
                        <w:t xml:space="preserve">For more information, please contact the Fayetteville Veterans Medical Center Interim Public Affairs Officer, Norma N. Fraser, at (910) 488-2120, ext. 7027.  </w:t>
                      </w:r>
                    </w:p>
                    <w:p w:rsidR="00C27777" w:rsidRPr="0009732B" w:rsidRDefault="00C27777">
                      <w:pPr>
                        <w:contextualSpacing/>
                        <w:rPr>
                          <w:rFonts w:ascii="Arial" w:hAnsi="Arial" w:cs="Arial"/>
                          <w:sz w:val="24"/>
                          <w:szCs w:val="24"/>
                        </w:rPr>
                      </w:pPr>
                    </w:p>
                    <w:p w:rsidR="00C27777" w:rsidRPr="0009732B" w:rsidRDefault="00C27777">
                      <w:pPr>
                        <w:contextualSpacing/>
                        <w:rPr>
                          <w:rFonts w:ascii="Arial" w:hAnsi="Arial" w:cs="Arial"/>
                          <w:sz w:val="24"/>
                          <w:szCs w:val="24"/>
                        </w:rPr>
                      </w:pPr>
                    </w:p>
                    <w:p w:rsidR="00C27777" w:rsidRPr="0009732B" w:rsidRDefault="00C27777">
                      <w:pPr>
                        <w:contextualSpacing/>
                        <w:rPr>
                          <w:rFonts w:ascii="Arial" w:hAnsi="Arial" w:cs="Arial"/>
                          <w:sz w:val="24"/>
                          <w:szCs w:val="24"/>
                        </w:rPr>
                      </w:pPr>
                    </w:p>
                    <w:p w:rsidR="00C27777" w:rsidRPr="0009732B" w:rsidRDefault="00C27777">
                      <w:pPr>
                        <w:contextualSpacing/>
                        <w:rPr>
                          <w:rFonts w:ascii="Arial" w:hAnsi="Arial" w:cs="Arial"/>
                          <w:sz w:val="24"/>
                          <w:szCs w:val="24"/>
                        </w:rPr>
                      </w:pPr>
                    </w:p>
                    <w:p w:rsidR="00C27777" w:rsidRPr="0009732B" w:rsidRDefault="00C27777">
                      <w:pPr>
                        <w:contextualSpacing/>
                        <w:rPr>
                          <w:rFonts w:ascii="Arial" w:hAnsi="Arial" w:cs="Arial"/>
                          <w:sz w:val="24"/>
                          <w:szCs w:val="24"/>
                        </w:rPr>
                      </w:pPr>
                    </w:p>
                    <w:p w:rsidR="00C27777" w:rsidRPr="0009732B" w:rsidRDefault="00C27777">
                      <w:pPr>
                        <w:contextualSpacing/>
                        <w:rPr>
                          <w:rFonts w:ascii="Arial" w:hAnsi="Arial" w:cs="Arial"/>
                          <w:sz w:val="24"/>
                          <w:szCs w:val="24"/>
                        </w:rPr>
                      </w:pPr>
                    </w:p>
                    <w:p w:rsidR="00C27777" w:rsidRPr="0009732B" w:rsidRDefault="00C27777">
                      <w:pPr>
                        <w:contextualSpacing/>
                        <w:rPr>
                          <w:rFonts w:ascii="Arial" w:hAnsi="Arial" w:cs="Arial"/>
                          <w:sz w:val="24"/>
                          <w:szCs w:val="24"/>
                        </w:rPr>
                      </w:pPr>
                    </w:p>
                    <w:p w:rsidR="00C27777" w:rsidRPr="0009732B" w:rsidRDefault="00C27777">
                      <w:pPr>
                        <w:contextualSpacing/>
                        <w:rPr>
                          <w:rFonts w:ascii="Arial" w:hAnsi="Arial" w:cs="Arial"/>
                          <w:sz w:val="24"/>
                          <w:szCs w:val="24"/>
                        </w:rPr>
                      </w:pPr>
                    </w:p>
                    <w:p w:rsidR="00C27777" w:rsidRPr="0009732B" w:rsidRDefault="00C27777">
                      <w:pPr>
                        <w:contextualSpacing/>
                        <w:rPr>
                          <w:rFonts w:ascii="Arial" w:hAnsi="Arial" w:cs="Arial"/>
                          <w:sz w:val="24"/>
                          <w:szCs w:val="24"/>
                        </w:rPr>
                      </w:pPr>
                    </w:p>
                    <w:p w:rsidR="00C27777" w:rsidRPr="0009732B" w:rsidRDefault="00C27777">
                      <w:pPr>
                        <w:contextualSpacing/>
                        <w:rPr>
                          <w:rFonts w:ascii="Arial" w:hAnsi="Arial" w:cs="Arial"/>
                          <w:sz w:val="24"/>
                          <w:szCs w:val="24"/>
                        </w:rPr>
                      </w:pPr>
                    </w:p>
                    <w:p w:rsidR="00C27777" w:rsidRPr="0009732B" w:rsidRDefault="00C27777" w:rsidP="000B6C2D">
                      <w:pPr>
                        <w:contextualSpacing/>
                        <w:jc w:val="center"/>
                        <w:rPr>
                          <w:rFonts w:ascii="Arial" w:hAnsi="Arial" w:cs="Arial"/>
                          <w:sz w:val="24"/>
                          <w:szCs w:val="24"/>
                        </w:rPr>
                      </w:pPr>
                      <w:r w:rsidRPr="0009732B">
                        <w:rPr>
                          <w:rFonts w:ascii="Arial" w:hAnsi="Arial" w:cs="Arial"/>
                          <w:sz w:val="24"/>
                          <w:szCs w:val="24"/>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3369310</wp:posOffset>
                </wp:positionH>
                <wp:positionV relativeFrom="paragraph">
                  <wp:posOffset>352425</wp:posOffset>
                </wp:positionV>
                <wp:extent cx="2745740" cy="4286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777" w:rsidRPr="009C5E0D" w:rsidRDefault="00C27777">
                            <w:pPr>
                              <w:rPr>
                                <w:rFonts w:ascii="Arial" w:hAnsi="Arial" w:cs="Arial"/>
                                <w:b/>
                                <w:sz w:val="64"/>
                                <w:szCs w:val="64"/>
                              </w:rPr>
                            </w:pPr>
                            <w:r w:rsidRPr="009C5E0D">
                              <w:rPr>
                                <w:rFonts w:ascii="Arial" w:hAnsi="Arial" w:cs="Arial"/>
                                <w:b/>
                                <w:sz w:val="64"/>
                                <w:szCs w:val="64"/>
                              </w:rPr>
                              <w:t>News Release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65.3pt;margin-top:27.75pt;width:216.2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6W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" filled="f" stroked="f">
                <v:textbox inset="0,0,0,0">
                  <w:txbxContent>
                    <w:p w:rsidR="00C27777" w:rsidRPr="009C5E0D" w:rsidRDefault="00C27777">
                      <w:pPr>
                        <w:rPr>
                          <w:rFonts w:ascii="Arial" w:hAnsi="Arial" w:cs="Arial"/>
                          <w:b/>
                          <w:sz w:val="64"/>
                          <w:szCs w:val="64"/>
                        </w:rPr>
                      </w:pPr>
                      <w:r w:rsidRPr="009C5E0D">
                        <w:rPr>
                          <w:rFonts w:ascii="Arial" w:hAnsi="Arial" w:cs="Arial"/>
                          <w:b/>
                          <w:sz w:val="64"/>
                          <w:szCs w:val="64"/>
                        </w:rPr>
                        <w:t>News Release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4931410</wp:posOffset>
                </wp:positionH>
                <wp:positionV relativeFrom="paragraph">
                  <wp:posOffset>-9525</wp:posOffset>
                </wp:positionV>
                <wp:extent cx="1196340"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777" w:rsidRPr="009C5E0D" w:rsidRDefault="00C27777" w:rsidP="009C5E0D">
                            <w:pPr>
                              <w:spacing w:line="240" w:lineRule="auto"/>
                              <w:contextualSpacing/>
                              <w:rPr>
                                <w:rFonts w:ascii="Arial" w:hAnsi="Arial" w:cs="Arial"/>
                                <w:b/>
                                <w:sz w:val="16"/>
                                <w:szCs w:val="16"/>
                              </w:rPr>
                            </w:pPr>
                            <w:r w:rsidRPr="009C5E0D">
                              <w:rPr>
                                <w:rFonts w:ascii="Arial" w:hAnsi="Arial" w:cs="Arial"/>
                                <w:b/>
                                <w:sz w:val="16"/>
                                <w:szCs w:val="16"/>
                              </w:rPr>
                              <w:t>2300 Ramsey Street</w:t>
                            </w:r>
                            <w:r w:rsidRPr="009C5E0D">
                              <w:rPr>
                                <w:rFonts w:ascii="Arial" w:hAnsi="Arial" w:cs="Arial"/>
                                <w:b/>
                                <w:sz w:val="16"/>
                                <w:szCs w:val="16"/>
                              </w:rPr>
                              <w:br/>
                              <w:t>Fayetteville, NC 28301</w:t>
                            </w:r>
                            <w:r w:rsidRPr="009C5E0D">
                              <w:rPr>
                                <w:rFonts w:ascii="Arial" w:hAnsi="Arial" w:cs="Arial"/>
                                <w:b/>
                                <w:sz w:val="16"/>
                                <w:szCs w:val="16"/>
                              </w:rPr>
                              <w:br/>
                              <w:t>(910) 488-2120</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388.3pt;margin-top:-.75pt;width:94.2pt;height:37.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pcrwIAALA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" filled="f" stroked="f">
                <v:textbox style="mso-fit-shape-to-text:t" inset="0,0,0,0">
                  <w:txbxContent>
                    <w:p w:rsidR="00C27777" w:rsidRPr="009C5E0D" w:rsidRDefault="00C27777" w:rsidP="009C5E0D">
                      <w:pPr>
                        <w:spacing w:line="240" w:lineRule="auto"/>
                        <w:contextualSpacing/>
                        <w:rPr>
                          <w:rFonts w:ascii="Arial" w:hAnsi="Arial" w:cs="Arial"/>
                          <w:b/>
                          <w:sz w:val="16"/>
                          <w:szCs w:val="16"/>
                        </w:rPr>
                      </w:pPr>
                      <w:r w:rsidRPr="009C5E0D">
                        <w:rPr>
                          <w:rFonts w:ascii="Arial" w:hAnsi="Arial" w:cs="Arial"/>
                          <w:b/>
                          <w:sz w:val="16"/>
                          <w:szCs w:val="16"/>
                        </w:rPr>
                        <w:t>2300 Ramsey Street</w:t>
                      </w:r>
                      <w:r w:rsidRPr="009C5E0D">
                        <w:rPr>
                          <w:rFonts w:ascii="Arial" w:hAnsi="Arial" w:cs="Arial"/>
                          <w:b/>
                          <w:sz w:val="16"/>
                          <w:szCs w:val="16"/>
                        </w:rPr>
                        <w:br/>
                        <w:t>Fayetteville, NC 28301</w:t>
                      </w:r>
                      <w:r w:rsidRPr="009C5E0D">
                        <w:rPr>
                          <w:rFonts w:ascii="Arial" w:hAnsi="Arial" w:cs="Arial"/>
                          <w:b/>
                          <w:sz w:val="16"/>
                          <w:szCs w:val="16"/>
                        </w:rPr>
                        <w:br/>
                        <w:t>(910) 488-2120</w:t>
                      </w:r>
                    </w:p>
                  </w:txbxContent>
                </v:textbox>
              </v:shape>
            </w:pict>
          </mc:Fallback>
        </mc:AlternateContent>
      </w:r>
      <w:r w:rsidR="00214AF9">
        <w:rPr>
          <w:noProof/>
        </w:rPr>
        <w:drawing>
          <wp:anchor distT="0" distB="0" distL="114300" distR="114300" simplePos="0" relativeHeight="251655168" behindDoc="0" locked="0" layoutInCell="1" allowOverlap="1">
            <wp:simplePos x="0" y="0"/>
            <wp:positionH relativeFrom="column">
              <wp:posOffset>-57150</wp:posOffset>
            </wp:positionH>
            <wp:positionV relativeFrom="paragraph">
              <wp:posOffset>-47625</wp:posOffset>
            </wp:positionV>
            <wp:extent cx="3000375" cy="866775"/>
            <wp:effectExtent l="19050" t="0" r="9525" b="0"/>
            <wp:wrapNone/>
            <wp:docPr id="7" name="Picture 0" descr="VASignatureF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ASignatureFay.jpg"/>
                    <pic:cNvPicPr>
                      <a:picLocks noChangeAspect="1" noChangeArrowheads="1"/>
                    </pic:cNvPicPr>
                  </pic:nvPicPr>
                  <pic:blipFill>
                    <a:blip r:embed="rId6" cstate="print"/>
                    <a:srcRect/>
                    <a:stretch>
                      <a:fillRect/>
                    </a:stretch>
                  </pic:blipFill>
                  <pic:spPr bwMode="auto">
                    <a:xfrm>
                      <a:off x="0" y="0"/>
                      <a:ext cx="3000375" cy="8667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3114675</wp:posOffset>
                </wp:positionH>
                <wp:positionV relativeFrom="paragraph">
                  <wp:posOffset>38100</wp:posOffset>
                </wp:positionV>
                <wp:extent cx="635" cy="714375"/>
                <wp:effectExtent l="9525" t="9525" r="1841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43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5.25pt;margin-top:3pt;width:.0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TeHw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" strokeweight="1.5pt"/>
            </w:pict>
          </mc:Fallback>
        </mc:AlternateContent>
      </w:r>
    </w:p>
    <w:sectPr w:rsidR="00E7502F" w:rsidSect="00E75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0D"/>
    <w:rsid w:val="00005FF1"/>
    <w:rsid w:val="00021FAA"/>
    <w:rsid w:val="00034569"/>
    <w:rsid w:val="00034C19"/>
    <w:rsid w:val="00036C87"/>
    <w:rsid w:val="000505C4"/>
    <w:rsid w:val="00051277"/>
    <w:rsid w:val="00055E3B"/>
    <w:rsid w:val="000656DD"/>
    <w:rsid w:val="00074841"/>
    <w:rsid w:val="00077658"/>
    <w:rsid w:val="00096724"/>
    <w:rsid w:val="0009732B"/>
    <w:rsid w:val="000A2085"/>
    <w:rsid w:val="000A3E9A"/>
    <w:rsid w:val="000B6C2D"/>
    <w:rsid w:val="000E15D4"/>
    <w:rsid w:val="00107BB9"/>
    <w:rsid w:val="00124597"/>
    <w:rsid w:val="00126277"/>
    <w:rsid w:val="00150E9C"/>
    <w:rsid w:val="00154F0D"/>
    <w:rsid w:val="00156E9D"/>
    <w:rsid w:val="00157685"/>
    <w:rsid w:val="0018326B"/>
    <w:rsid w:val="001C004D"/>
    <w:rsid w:val="001D553A"/>
    <w:rsid w:val="001E7538"/>
    <w:rsid w:val="002052D9"/>
    <w:rsid w:val="00214AF9"/>
    <w:rsid w:val="00223681"/>
    <w:rsid w:val="00224A4E"/>
    <w:rsid w:val="00230628"/>
    <w:rsid w:val="00251C19"/>
    <w:rsid w:val="002622AA"/>
    <w:rsid w:val="00266E21"/>
    <w:rsid w:val="00271A62"/>
    <w:rsid w:val="00277AC5"/>
    <w:rsid w:val="00331B5C"/>
    <w:rsid w:val="00347101"/>
    <w:rsid w:val="00381B90"/>
    <w:rsid w:val="003828C5"/>
    <w:rsid w:val="003C2B86"/>
    <w:rsid w:val="003C6AB6"/>
    <w:rsid w:val="003F1082"/>
    <w:rsid w:val="004212AC"/>
    <w:rsid w:val="00451DA6"/>
    <w:rsid w:val="0045306B"/>
    <w:rsid w:val="004562C6"/>
    <w:rsid w:val="004564E5"/>
    <w:rsid w:val="004625F6"/>
    <w:rsid w:val="004B0A58"/>
    <w:rsid w:val="004B7284"/>
    <w:rsid w:val="004D5A1A"/>
    <w:rsid w:val="005417FA"/>
    <w:rsid w:val="0054408F"/>
    <w:rsid w:val="00561E72"/>
    <w:rsid w:val="00587B73"/>
    <w:rsid w:val="005A7372"/>
    <w:rsid w:val="005D2BF3"/>
    <w:rsid w:val="005E3AA4"/>
    <w:rsid w:val="005E6669"/>
    <w:rsid w:val="0060421A"/>
    <w:rsid w:val="006113A2"/>
    <w:rsid w:val="00635D73"/>
    <w:rsid w:val="006377BA"/>
    <w:rsid w:val="006503E4"/>
    <w:rsid w:val="00652E6A"/>
    <w:rsid w:val="00670484"/>
    <w:rsid w:val="00670CEE"/>
    <w:rsid w:val="006757D3"/>
    <w:rsid w:val="00677103"/>
    <w:rsid w:val="00696EBE"/>
    <w:rsid w:val="006A0874"/>
    <w:rsid w:val="006A6762"/>
    <w:rsid w:val="006D77FA"/>
    <w:rsid w:val="00703A5C"/>
    <w:rsid w:val="00725B00"/>
    <w:rsid w:val="007511DE"/>
    <w:rsid w:val="00777125"/>
    <w:rsid w:val="007B0677"/>
    <w:rsid w:val="007B1257"/>
    <w:rsid w:val="007C0665"/>
    <w:rsid w:val="007C46B8"/>
    <w:rsid w:val="007E4F39"/>
    <w:rsid w:val="007F076A"/>
    <w:rsid w:val="00806074"/>
    <w:rsid w:val="00810D15"/>
    <w:rsid w:val="00823413"/>
    <w:rsid w:val="00825F4F"/>
    <w:rsid w:val="00826132"/>
    <w:rsid w:val="00841669"/>
    <w:rsid w:val="00850231"/>
    <w:rsid w:val="0086395B"/>
    <w:rsid w:val="00874BE9"/>
    <w:rsid w:val="00887D2A"/>
    <w:rsid w:val="008A37CE"/>
    <w:rsid w:val="008A3D53"/>
    <w:rsid w:val="008A76EC"/>
    <w:rsid w:val="008B067E"/>
    <w:rsid w:val="008D55C4"/>
    <w:rsid w:val="008D5CC4"/>
    <w:rsid w:val="008E5E70"/>
    <w:rsid w:val="00925DE6"/>
    <w:rsid w:val="00935CB0"/>
    <w:rsid w:val="00944677"/>
    <w:rsid w:val="0095787F"/>
    <w:rsid w:val="00965FF8"/>
    <w:rsid w:val="009716AC"/>
    <w:rsid w:val="00971706"/>
    <w:rsid w:val="009A013E"/>
    <w:rsid w:val="009A4838"/>
    <w:rsid w:val="009A69BB"/>
    <w:rsid w:val="009B4EDD"/>
    <w:rsid w:val="009B7165"/>
    <w:rsid w:val="009C4071"/>
    <w:rsid w:val="009C5E0D"/>
    <w:rsid w:val="009D09A6"/>
    <w:rsid w:val="00A14A08"/>
    <w:rsid w:val="00A43DDC"/>
    <w:rsid w:val="00A65303"/>
    <w:rsid w:val="00A76475"/>
    <w:rsid w:val="00AD2A7B"/>
    <w:rsid w:val="00AE447B"/>
    <w:rsid w:val="00B0169A"/>
    <w:rsid w:val="00B622C6"/>
    <w:rsid w:val="00B938A1"/>
    <w:rsid w:val="00B95DB6"/>
    <w:rsid w:val="00BA4BD4"/>
    <w:rsid w:val="00BB66F7"/>
    <w:rsid w:val="00C27777"/>
    <w:rsid w:val="00C47178"/>
    <w:rsid w:val="00C7785A"/>
    <w:rsid w:val="00C816A4"/>
    <w:rsid w:val="00C858F7"/>
    <w:rsid w:val="00C9307A"/>
    <w:rsid w:val="00C94629"/>
    <w:rsid w:val="00CC7AFC"/>
    <w:rsid w:val="00CD39D2"/>
    <w:rsid w:val="00CF33AB"/>
    <w:rsid w:val="00D01E0B"/>
    <w:rsid w:val="00D26F31"/>
    <w:rsid w:val="00D35295"/>
    <w:rsid w:val="00D40FC5"/>
    <w:rsid w:val="00D41F44"/>
    <w:rsid w:val="00D4527C"/>
    <w:rsid w:val="00D72CB7"/>
    <w:rsid w:val="00D7545D"/>
    <w:rsid w:val="00D8512D"/>
    <w:rsid w:val="00D93948"/>
    <w:rsid w:val="00D97342"/>
    <w:rsid w:val="00DC0C25"/>
    <w:rsid w:val="00DC6352"/>
    <w:rsid w:val="00E07596"/>
    <w:rsid w:val="00E22376"/>
    <w:rsid w:val="00E23228"/>
    <w:rsid w:val="00E41484"/>
    <w:rsid w:val="00E42DD7"/>
    <w:rsid w:val="00E4562E"/>
    <w:rsid w:val="00E7460C"/>
    <w:rsid w:val="00E7502F"/>
    <w:rsid w:val="00E7704C"/>
    <w:rsid w:val="00E82E8B"/>
    <w:rsid w:val="00EB1D6F"/>
    <w:rsid w:val="00ED3647"/>
    <w:rsid w:val="00ED68C0"/>
    <w:rsid w:val="00EE26C7"/>
    <w:rsid w:val="00EF7B1F"/>
    <w:rsid w:val="00F34800"/>
    <w:rsid w:val="00F44EB0"/>
    <w:rsid w:val="00F71F89"/>
    <w:rsid w:val="00F87BBE"/>
    <w:rsid w:val="00F90B50"/>
    <w:rsid w:val="00FA4ED8"/>
    <w:rsid w:val="00FB1A03"/>
    <w:rsid w:val="00FC6544"/>
    <w:rsid w:val="00FC7CCB"/>
    <w:rsid w:val="00FE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E0D"/>
    <w:rPr>
      <w:rFonts w:ascii="Tahoma" w:hAnsi="Tahoma" w:cs="Tahoma"/>
      <w:sz w:val="16"/>
      <w:szCs w:val="16"/>
    </w:rPr>
  </w:style>
  <w:style w:type="paragraph" w:customStyle="1" w:styleId="horizontalrule1">
    <w:name w:val="horizontalrule1"/>
    <w:basedOn w:val="Normal"/>
    <w:rsid w:val="00347101"/>
    <w:pPr>
      <w:spacing w:before="100" w:beforeAutospacing="1" w:after="100" w:afterAutospacing="1" w:line="240" w:lineRule="auto"/>
    </w:pPr>
    <w:rPr>
      <w:rFonts w:ascii="Times New Roman" w:hAnsi="Times New Roman"/>
      <w:sz w:val="24"/>
      <w:szCs w:val="24"/>
    </w:rPr>
  </w:style>
  <w:style w:type="character" w:customStyle="1" w:styleId="st1">
    <w:name w:val="st1"/>
    <w:basedOn w:val="DefaultParagraphFont"/>
    <w:rsid w:val="00810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E0D"/>
    <w:rPr>
      <w:rFonts w:ascii="Tahoma" w:hAnsi="Tahoma" w:cs="Tahoma"/>
      <w:sz w:val="16"/>
      <w:szCs w:val="16"/>
    </w:rPr>
  </w:style>
  <w:style w:type="paragraph" w:customStyle="1" w:styleId="horizontalrule1">
    <w:name w:val="horizontalrule1"/>
    <w:basedOn w:val="Normal"/>
    <w:rsid w:val="00347101"/>
    <w:pPr>
      <w:spacing w:before="100" w:beforeAutospacing="1" w:after="100" w:afterAutospacing="1" w:line="240" w:lineRule="auto"/>
    </w:pPr>
    <w:rPr>
      <w:rFonts w:ascii="Times New Roman" w:hAnsi="Times New Roman"/>
      <w:sz w:val="24"/>
      <w:szCs w:val="24"/>
    </w:rPr>
  </w:style>
  <w:style w:type="character" w:customStyle="1" w:styleId="st1">
    <w:name w:val="st1"/>
    <w:basedOn w:val="DefaultParagraphFont"/>
    <w:rsid w:val="00810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96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4DB1C-3A74-4F84-9EF7-5F311B89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 Desktop Technologies</dc:creator>
  <cp:lastModifiedBy>Wilkins, Stephen R. VISN 6</cp:lastModifiedBy>
  <cp:revision>2</cp:revision>
  <cp:lastPrinted>2013-01-04T20:42:00Z</cp:lastPrinted>
  <dcterms:created xsi:type="dcterms:W3CDTF">2013-04-29T18:02:00Z</dcterms:created>
  <dcterms:modified xsi:type="dcterms:W3CDTF">2013-04-29T18:02:00Z</dcterms:modified>
</cp:coreProperties>
</file>